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A83" w:rsidRPr="00FB12E0" w:rsidRDefault="00860A83" w:rsidP="00FB12E0">
      <w:pPr>
        <w:spacing w:after="0" w:line="240" w:lineRule="auto"/>
        <w:rPr>
          <w:rFonts w:ascii="Cambria" w:hAnsi="Cambria" w:cstheme="majorHAnsi"/>
          <w:b/>
          <w:color w:val="002060"/>
          <w:sz w:val="40"/>
        </w:rPr>
      </w:pPr>
      <w:r w:rsidRPr="00FB12E0">
        <w:rPr>
          <w:rFonts w:ascii="Cambria" w:hAnsi="Cambria" w:cstheme="majorHAnsi"/>
          <w:b/>
          <w:noProof/>
          <w:color w:val="002060"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F749F" wp14:editId="5859A7CA">
                <wp:simplePos x="0" y="0"/>
                <wp:positionH relativeFrom="page">
                  <wp:align>right</wp:align>
                </wp:positionH>
                <wp:positionV relativeFrom="paragraph">
                  <wp:posOffset>-400051</wp:posOffset>
                </wp:positionV>
                <wp:extent cx="1552575" cy="9620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A83" w:rsidRDefault="00860A83" w:rsidP="00860A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65EBC" wp14:editId="74FD0731">
                                  <wp:extent cx="1057275" cy="10572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HHS Logo 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F74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05pt;margin-top:-31.5pt;width:122.25pt;height:75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" fillcolor="white [3201]" stroked="f" strokeweight=".5pt">
                <v:textbox>
                  <w:txbxContent>
                    <w:p w:rsidR="00860A83" w:rsidRDefault="00860A83" w:rsidP="00860A83">
                      <w:r>
                        <w:rPr>
                          <w:noProof/>
                        </w:rPr>
                        <w:drawing>
                          <wp:inline distT="0" distB="0" distL="0" distR="0" wp14:anchorId="02D65EBC" wp14:editId="74FD0731">
                            <wp:extent cx="1057275" cy="10572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HHS 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611E">
        <w:rPr>
          <w:rFonts w:ascii="Cambria" w:hAnsi="Cambria" w:cstheme="majorHAnsi"/>
          <w:b/>
          <w:color w:val="002060"/>
          <w:sz w:val="40"/>
        </w:rPr>
        <w:t>Class of 2022</w:t>
      </w:r>
    </w:p>
    <w:p w:rsidR="00860A83" w:rsidRPr="00FB12E0" w:rsidRDefault="00B63DA6" w:rsidP="00FB12E0">
      <w:pPr>
        <w:spacing w:after="0" w:line="240" w:lineRule="auto"/>
        <w:rPr>
          <w:rFonts w:asciiTheme="majorHAnsi" w:hAnsiTheme="majorHAnsi" w:cstheme="majorHAnsi"/>
          <w:b/>
          <w:sz w:val="28"/>
        </w:rPr>
      </w:pPr>
      <w:r>
        <w:rPr>
          <w:rFonts w:asciiTheme="majorHAnsi" w:hAnsiTheme="majorHAnsi" w:cstheme="majorHAnsi"/>
          <w:b/>
          <w:sz w:val="28"/>
        </w:rPr>
        <w:t>West Hall High School Junior</w:t>
      </w:r>
      <w:r w:rsidR="00860A83" w:rsidRPr="00FB12E0">
        <w:rPr>
          <w:rFonts w:asciiTheme="majorHAnsi" w:hAnsiTheme="majorHAnsi" w:cstheme="majorHAnsi"/>
          <w:b/>
          <w:sz w:val="28"/>
        </w:rPr>
        <w:t xml:space="preserve"> Class Graduation Information Sheet</w:t>
      </w:r>
    </w:p>
    <w:p w:rsidR="00860A83" w:rsidRPr="00D41D02" w:rsidRDefault="00860A83" w:rsidP="00FB12E0">
      <w:pPr>
        <w:spacing w:after="0" w:line="240" w:lineRule="auto"/>
        <w:rPr>
          <w:rFonts w:asciiTheme="majorHAnsi" w:hAnsiTheme="majorHAnsi" w:cstheme="majorHAnsi"/>
          <w:color w:val="002060"/>
          <w:sz w:val="16"/>
          <w:szCs w:val="16"/>
        </w:rPr>
      </w:pPr>
    </w:p>
    <w:p w:rsidR="00860A83" w:rsidRPr="00FB12E0" w:rsidRDefault="00860A83" w:rsidP="00FB12E0">
      <w:pPr>
        <w:spacing w:after="0" w:line="240" w:lineRule="auto"/>
        <w:rPr>
          <w:rFonts w:ascii="Cambria" w:hAnsi="Cambria" w:cstheme="majorHAnsi"/>
          <w:b/>
          <w:color w:val="002060"/>
          <w:sz w:val="32"/>
        </w:rPr>
      </w:pPr>
      <w:r w:rsidRPr="00FB12E0">
        <w:rPr>
          <w:rFonts w:ascii="Cambria" w:hAnsi="Cambria" w:cstheme="majorHAnsi"/>
          <w:b/>
          <w:color w:val="002060"/>
          <w:sz w:val="32"/>
        </w:rPr>
        <w:t>Counselor 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F25DC" w:rsidTr="009F25DC">
        <w:tc>
          <w:tcPr>
            <w:tcW w:w="5395" w:type="dxa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9F25DC">
              <w:rPr>
                <w:rFonts w:asciiTheme="majorHAnsi" w:hAnsiTheme="majorHAnsi" w:cstheme="majorHAnsi"/>
                <w:b/>
                <w:sz w:val="24"/>
              </w:rPr>
              <w:t xml:space="preserve">Last Names A – K </w:t>
            </w:r>
          </w:p>
          <w:p w:rsidR="009F25DC" w:rsidRPr="004449B7" w:rsidRDefault="009F25DC" w:rsidP="00FB12E0">
            <w:pPr>
              <w:rPr>
                <w:rFonts w:asciiTheme="majorHAnsi" w:hAnsiTheme="majorHAnsi" w:cstheme="majorHAnsi"/>
              </w:rPr>
            </w:pPr>
            <w:r w:rsidRPr="004449B7">
              <w:rPr>
                <w:rFonts w:asciiTheme="majorHAnsi" w:hAnsiTheme="majorHAnsi" w:cstheme="majorHAnsi"/>
              </w:rPr>
              <w:t>Jessica Diedrich</w:t>
            </w:r>
          </w:p>
          <w:p w:rsidR="009F25DC" w:rsidRPr="003227BB" w:rsidRDefault="005F2026" w:rsidP="00FB12E0">
            <w:pPr>
              <w:rPr>
                <w:rFonts w:asciiTheme="majorHAnsi" w:hAnsiTheme="majorHAnsi" w:cstheme="majorHAnsi"/>
              </w:rPr>
            </w:pPr>
            <w:hyperlink r:id="rId7" w:history="1">
              <w:r w:rsidR="009F25DC" w:rsidRPr="004449B7">
                <w:rPr>
                  <w:rStyle w:val="Hyperlink"/>
                  <w:rFonts w:asciiTheme="majorHAnsi" w:hAnsiTheme="majorHAnsi" w:cstheme="majorHAnsi"/>
                  <w:color w:val="auto"/>
                </w:rPr>
                <w:t>Jessica.diedrich@hallco.org</w:t>
              </w:r>
            </w:hyperlink>
            <w:r w:rsidR="009F25DC" w:rsidRPr="004449B7">
              <w:rPr>
                <w:rFonts w:asciiTheme="majorHAnsi" w:hAnsiTheme="majorHAnsi" w:cstheme="majorHAnsi"/>
              </w:rPr>
              <w:t xml:space="preserve"> </w:t>
            </w:r>
            <w:r w:rsidR="003227BB">
              <w:rPr>
                <w:rFonts w:asciiTheme="majorHAnsi" w:hAnsiTheme="majorHAnsi" w:cstheme="majorHAnsi"/>
              </w:rPr>
              <w:t xml:space="preserve">      </w:t>
            </w:r>
            <w:r w:rsidR="003227BB" w:rsidRPr="004449B7">
              <w:rPr>
                <w:rFonts w:asciiTheme="majorHAnsi" w:hAnsiTheme="majorHAnsi" w:cstheme="majorHAnsi"/>
              </w:rPr>
              <w:t>770-967-9826 ext. 7262</w:t>
            </w:r>
          </w:p>
        </w:tc>
        <w:tc>
          <w:tcPr>
            <w:tcW w:w="5395" w:type="dxa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9F25DC">
              <w:rPr>
                <w:rFonts w:asciiTheme="majorHAnsi" w:hAnsiTheme="majorHAnsi" w:cstheme="majorHAnsi"/>
                <w:b/>
                <w:sz w:val="24"/>
              </w:rPr>
              <w:t xml:space="preserve">Last Names L – Z </w:t>
            </w:r>
          </w:p>
          <w:p w:rsidR="009F25DC" w:rsidRPr="004449B7" w:rsidRDefault="009F25DC" w:rsidP="00FB12E0">
            <w:pPr>
              <w:rPr>
                <w:rFonts w:asciiTheme="majorHAnsi" w:hAnsiTheme="majorHAnsi" w:cstheme="majorHAnsi"/>
              </w:rPr>
            </w:pPr>
            <w:r w:rsidRPr="004449B7">
              <w:rPr>
                <w:rFonts w:asciiTheme="majorHAnsi" w:hAnsiTheme="majorHAnsi" w:cstheme="majorHAnsi"/>
              </w:rPr>
              <w:t>Erica Hughes</w:t>
            </w:r>
          </w:p>
          <w:p w:rsidR="009F25DC" w:rsidRPr="003227BB" w:rsidRDefault="005F2026" w:rsidP="00FB12E0">
            <w:pPr>
              <w:rPr>
                <w:rFonts w:asciiTheme="majorHAnsi" w:hAnsiTheme="majorHAnsi" w:cstheme="majorHAnsi"/>
              </w:rPr>
            </w:pPr>
            <w:hyperlink r:id="rId8" w:history="1">
              <w:r w:rsidR="009F25DC" w:rsidRPr="004449B7">
                <w:rPr>
                  <w:rStyle w:val="Hyperlink"/>
                  <w:rFonts w:asciiTheme="majorHAnsi" w:hAnsiTheme="majorHAnsi" w:cstheme="majorHAnsi"/>
                  <w:color w:val="auto"/>
                </w:rPr>
                <w:t>Erica.hughes@hallco.org</w:t>
              </w:r>
            </w:hyperlink>
            <w:r w:rsidR="003227BB">
              <w:rPr>
                <w:rFonts w:asciiTheme="majorHAnsi" w:hAnsiTheme="majorHAnsi" w:cstheme="majorHAnsi"/>
              </w:rPr>
              <w:t xml:space="preserve">          </w:t>
            </w:r>
            <w:r w:rsidR="009F25DC" w:rsidRPr="004449B7">
              <w:rPr>
                <w:rFonts w:asciiTheme="majorHAnsi" w:hAnsiTheme="majorHAnsi" w:cstheme="majorHAnsi"/>
              </w:rPr>
              <w:t>770-967-9826 ext. 7261</w:t>
            </w:r>
          </w:p>
        </w:tc>
      </w:tr>
    </w:tbl>
    <w:p w:rsidR="009F25DC" w:rsidRPr="00D41D02" w:rsidRDefault="009F25DC" w:rsidP="00FB12E0">
      <w:pPr>
        <w:spacing w:after="0" w:line="240" w:lineRule="auto"/>
        <w:rPr>
          <w:rFonts w:asciiTheme="majorHAnsi" w:hAnsiTheme="majorHAnsi" w:cstheme="majorHAnsi"/>
          <w:color w:val="002060"/>
          <w:sz w:val="16"/>
          <w:szCs w:val="16"/>
        </w:rPr>
      </w:pPr>
    </w:p>
    <w:p w:rsidR="00860A83" w:rsidRPr="00FB12E0" w:rsidRDefault="00860A83" w:rsidP="00FB12E0">
      <w:pPr>
        <w:spacing w:after="0" w:line="240" w:lineRule="auto"/>
        <w:rPr>
          <w:rFonts w:ascii="Cambria" w:hAnsi="Cambria" w:cstheme="majorHAnsi"/>
          <w:b/>
          <w:color w:val="002060"/>
          <w:sz w:val="32"/>
        </w:rPr>
      </w:pPr>
      <w:r w:rsidRPr="00FB12E0">
        <w:rPr>
          <w:rFonts w:ascii="Cambria" w:hAnsi="Cambria" w:cstheme="majorHAnsi"/>
          <w:b/>
          <w:color w:val="002060"/>
          <w:sz w:val="32"/>
        </w:rPr>
        <w:t>Graduation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2430"/>
        <w:gridCol w:w="7015"/>
      </w:tblGrid>
      <w:tr w:rsidR="009F25DC" w:rsidTr="00A23662">
        <w:tc>
          <w:tcPr>
            <w:tcW w:w="1345" w:type="dxa"/>
            <w:shd w:val="clear" w:color="auto" w:fill="D9D9D9" w:themeFill="background1" w:themeFillShade="D9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9F25DC">
              <w:rPr>
                <w:rFonts w:asciiTheme="majorHAnsi" w:hAnsiTheme="majorHAnsi" w:cstheme="majorHAnsi"/>
                <w:b/>
                <w:sz w:val="24"/>
              </w:rPr>
              <w:t># Required</w:t>
            </w:r>
          </w:p>
        </w:tc>
        <w:tc>
          <w:tcPr>
            <w:tcW w:w="2430" w:type="dxa"/>
            <w:shd w:val="clear" w:color="auto" w:fill="D9D9D9" w:themeFill="background1" w:themeFillShade="D9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9F25DC">
              <w:rPr>
                <w:rFonts w:asciiTheme="majorHAnsi" w:hAnsiTheme="majorHAnsi" w:cstheme="majorHAnsi"/>
                <w:b/>
                <w:sz w:val="24"/>
              </w:rPr>
              <w:t>Subject Area</w:t>
            </w:r>
          </w:p>
        </w:tc>
        <w:tc>
          <w:tcPr>
            <w:tcW w:w="7015" w:type="dxa"/>
            <w:shd w:val="clear" w:color="auto" w:fill="D9D9D9" w:themeFill="background1" w:themeFillShade="D9"/>
          </w:tcPr>
          <w:p w:rsidR="009F25DC" w:rsidRPr="009F25DC" w:rsidRDefault="00A23662" w:rsidP="00FB12E0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Requirements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4 credits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English</w:t>
            </w:r>
          </w:p>
        </w:tc>
        <w:tc>
          <w:tcPr>
            <w:tcW w:w="7015" w:type="dxa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sz w:val="20"/>
              </w:rPr>
            </w:pPr>
            <w:r w:rsidRPr="009F25DC">
              <w:rPr>
                <w:rFonts w:asciiTheme="majorHAnsi" w:hAnsiTheme="majorHAnsi" w:cstheme="majorHAnsi"/>
                <w:sz w:val="20"/>
              </w:rPr>
              <w:t>9</w:t>
            </w:r>
            <w:r w:rsidRPr="009F25DC">
              <w:rPr>
                <w:rFonts w:asciiTheme="majorHAnsi" w:hAnsiTheme="majorHAnsi" w:cstheme="majorHAnsi"/>
                <w:sz w:val="20"/>
                <w:vertAlign w:val="superscript"/>
              </w:rPr>
              <w:t>th</w:t>
            </w:r>
            <w:r w:rsidR="005F2026">
              <w:rPr>
                <w:rFonts w:asciiTheme="majorHAnsi" w:hAnsiTheme="majorHAnsi" w:cstheme="majorHAnsi"/>
                <w:sz w:val="20"/>
              </w:rPr>
              <w:t xml:space="preserve"> Grade Lit</w:t>
            </w:r>
            <w:r w:rsidRPr="009F25DC">
              <w:rPr>
                <w:rFonts w:asciiTheme="majorHAnsi" w:hAnsiTheme="majorHAnsi" w:cstheme="majorHAnsi"/>
                <w:sz w:val="20"/>
              </w:rPr>
              <w:t>, American Lit (EOC), +2 other English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4 credits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Math</w:t>
            </w:r>
          </w:p>
        </w:tc>
        <w:tc>
          <w:tcPr>
            <w:tcW w:w="7015" w:type="dxa"/>
          </w:tcPr>
          <w:p w:rsidR="009F25DC" w:rsidRPr="009F25DC" w:rsidRDefault="005F2026" w:rsidP="00FB12E0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Algebra (EOC), Geometry</w:t>
            </w:r>
            <w:r w:rsidR="009F25DC" w:rsidRPr="009F25DC">
              <w:rPr>
                <w:rFonts w:asciiTheme="majorHAnsi" w:hAnsiTheme="majorHAnsi" w:cstheme="majorHAnsi"/>
                <w:sz w:val="20"/>
              </w:rPr>
              <w:t>, Advanced Algebra, + 4</w:t>
            </w:r>
            <w:r w:rsidR="009F25DC" w:rsidRPr="009F25DC">
              <w:rPr>
                <w:rFonts w:asciiTheme="majorHAnsi" w:hAnsiTheme="majorHAnsi" w:cstheme="majorHAnsi"/>
                <w:sz w:val="20"/>
                <w:vertAlign w:val="superscript"/>
              </w:rPr>
              <w:t>th</w:t>
            </w:r>
            <w:r w:rsidR="009F25DC" w:rsidRPr="009F25DC">
              <w:rPr>
                <w:rFonts w:asciiTheme="majorHAnsi" w:hAnsiTheme="majorHAnsi" w:cstheme="majorHAnsi"/>
                <w:sz w:val="20"/>
              </w:rPr>
              <w:t xml:space="preserve"> math option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3 credits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Social Studies</w:t>
            </w:r>
          </w:p>
        </w:tc>
        <w:tc>
          <w:tcPr>
            <w:tcW w:w="7015" w:type="dxa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sz w:val="20"/>
              </w:rPr>
            </w:pPr>
            <w:r w:rsidRPr="009F25DC">
              <w:rPr>
                <w:rFonts w:asciiTheme="majorHAnsi" w:hAnsiTheme="majorHAnsi" w:cstheme="majorHAnsi"/>
                <w:sz w:val="20"/>
              </w:rPr>
              <w:t>World History, US History (EOC), 0.5</w:t>
            </w:r>
            <w:r w:rsidR="005F2026">
              <w:rPr>
                <w:rFonts w:asciiTheme="majorHAnsi" w:hAnsiTheme="majorHAnsi" w:cstheme="majorHAnsi"/>
                <w:sz w:val="20"/>
              </w:rPr>
              <w:t xml:space="preserve"> Government, 0.5 Economics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4 credits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Science</w:t>
            </w:r>
          </w:p>
        </w:tc>
        <w:tc>
          <w:tcPr>
            <w:tcW w:w="7015" w:type="dxa"/>
          </w:tcPr>
          <w:p w:rsidR="009F25DC" w:rsidRPr="009F25DC" w:rsidRDefault="009F25DC" w:rsidP="00FB12E0">
            <w:pPr>
              <w:rPr>
                <w:rFonts w:asciiTheme="majorHAnsi" w:hAnsiTheme="majorHAnsi" w:cstheme="majorHAnsi"/>
                <w:sz w:val="20"/>
              </w:rPr>
            </w:pPr>
            <w:r w:rsidRPr="009F25DC">
              <w:rPr>
                <w:rFonts w:asciiTheme="majorHAnsi" w:hAnsiTheme="majorHAnsi" w:cstheme="majorHAnsi"/>
                <w:sz w:val="20"/>
              </w:rPr>
              <w:t>Biology (EOC), Physics OR Physical Science (EOC), Chem/En</w:t>
            </w:r>
            <w:r w:rsidR="00A23662">
              <w:rPr>
                <w:rFonts w:asciiTheme="majorHAnsi" w:hAnsiTheme="majorHAnsi" w:cstheme="majorHAnsi"/>
                <w:sz w:val="20"/>
              </w:rPr>
              <w:t>viron/Earth, + 4</w:t>
            </w:r>
            <w:r w:rsidR="00A23662" w:rsidRPr="00A23662">
              <w:rPr>
                <w:rFonts w:asciiTheme="majorHAnsi" w:hAnsiTheme="majorHAnsi" w:cstheme="majorHAnsi"/>
                <w:sz w:val="20"/>
                <w:vertAlign w:val="superscript"/>
              </w:rPr>
              <w:t>th</w:t>
            </w:r>
            <w:r w:rsidR="00A23662">
              <w:rPr>
                <w:rFonts w:asciiTheme="majorHAnsi" w:hAnsiTheme="majorHAnsi" w:cstheme="majorHAnsi"/>
                <w:sz w:val="20"/>
              </w:rPr>
              <w:t xml:space="preserve"> science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A23662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1 credit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Health &amp; Personal Fitness</w:t>
            </w:r>
          </w:p>
        </w:tc>
        <w:tc>
          <w:tcPr>
            <w:tcW w:w="7015" w:type="dxa"/>
          </w:tcPr>
          <w:p w:rsidR="009F25DC" w:rsidRPr="009F25DC" w:rsidRDefault="00A23662" w:rsidP="00FB12E0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0.5 Health and 0.5 Personal Fitness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3 credits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CTAE/Fine Arts/Lang.</w:t>
            </w:r>
          </w:p>
        </w:tc>
        <w:tc>
          <w:tcPr>
            <w:tcW w:w="7015" w:type="dxa"/>
          </w:tcPr>
          <w:p w:rsidR="009F25DC" w:rsidRPr="009F25DC" w:rsidRDefault="00A23662" w:rsidP="00FB12E0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These 3.0 credits must consist of Career/Technical, Fine Arts, or Modern Language</w:t>
            </w:r>
          </w:p>
        </w:tc>
      </w:tr>
      <w:tr w:rsidR="009F25DC" w:rsidTr="00A23662">
        <w:tc>
          <w:tcPr>
            <w:tcW w:w="1345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4 credits</w:t>
            </w:r>
          </w:p>
        </w:tc>
        <w:tc>
          <w:tcPr>
            <w:tcW w:w="2430" w:type="dxa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</w:rPr>
            </w:pPr>
            <w:r w:rsidRPr="00A23662">
              <w:rPr>
                <w:rFonts w:asciiTheme="majorHAnsi" w:hAnsiTheme="majorHAnsi" w:cstheme="majorHAnsi"/>
              </w:rPr>
              <w:t>Electives</w:t>
            </w:r>
          </w:p>
        </w:tc>
        <w:tc>
          <w:tcPr>
            <w:tcW w:w="7015" w:type="dxa"/>
          </w:tcPr>
          <w:p w:rsidR="009F25DC" w:rsidRPr="009F25DC" w:rsidRDefault="00A23662" w:rsidP="00FB12E0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Additional 4 elective credits of any area</w:t>
            </w:r>
          </w:p>
        </w:tc>
      </w:tr>
      <w:tr w:rsidR="009F25DC" w:rsidTr="00A23662">
        <w:tc>
          <w:tcPr>
            <w:tcW w:w="3775" w:type="dxa"/>
            <w:gridSpan w:val="2"/>
            <w:shd w:val="clear" w:color="auto" w:fill="D9D9D9" w:themeFill="background1" w:themeFillShade="D9"/>
            <w:vAlign w:val="center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  <w:b/>
              </w:rPr>
            </w:pPr>
            <w:r w:rsidRPr="00A23662">
              <w:rPr>
                <w:rFonts w:asciiTheme="majorHAnsi" w:hAnsiTheme="majorHAnsi" w:cstheme="majorHAnsi"/>
                <w:b/>
              </w:rPr>
              <w:t xml:space="preserve">23 credits required </w:t>
            </w:r>
            <w:r w:rsidR="00A23662" w:rsidRPr="00A23662">
              <w:rPr>
                <w:rFonts w:asciiTheme="majorHAnsi" w:hAnsiTheme="majorHAnsi" w:cstheme="majorHAnsi"/>
                <w:b/>
              </w:rPr>
              <w:t xml:space="preserve">for </w:t>
            </w:r>
            <w:r w:rsidR="00A23662">
              <w:rPr>
                <w:rFonts w:asciiTheme="majorHAnsi" w:hAnsiTheme="majorHAnsi" w:cstheme="majorHAnsi"/>
                <w:b/>
              </w:rPr>
              <w:t xml:space="preserve">HS </w:t>
            </w:r>
            <w:r w:rsidR="00A23662" w:rsidRPr="00A23662">
              <w:rPr>
                <w:rFonts w:asciiTheme="majorHAnsi" w:hAnsiTheme="majorHAnsi" w:cstheme="majorHAnsi"/>
                <w:b/>
              </w:rPr>
              <w:t>graduation</w:t>
            </w:r>
          </w:p>
        </w:tc>
        <w:tc>
          <w:tcPr>
            <w:tcW w:w="7015" w:type="dxa"/>
            <w:shd w:val="clear" w:color="auto" w:fill="D9D9D9" w:themeFill="background1" w:themeFillShade="D9"/>
          </w:tcPr>
          <w:p w:rsidR="009F25DC" w:rsidRPr="00A23662" w:rsidRDefault="009F25DC" w:rsidP="00FB12E0">
            <w:pPr>
              <w:rPr>
                <w:rFonts w:asciiTheme="majorHAnsi" w:hAnsiTheme="majorHAnsi" w:cstheme="majorHAnsi"/>
                <w:i/>
              </w:rPr>
            </w:pPr>
            <w:r w:rsidRPr="00A23662">
              <w:rPr>
                <w:rFonts w:asciiTheme="majorHAnsi" w:hAnsiTheme="majorHAnsi" w:cstheme="majorHAnsi"/>
                <w:i/>
              </w:rPr>
              <w:t xml:space="preserve">*Students planning attending a 4 year college or university are required to have </w:t>
            </w:r>
            <w:r w:rsidRPr="00A23662">
              <w:rPr>
                <w:rFonts w:asciiTheme="majorHAnsi" w:hAnsiTheme="majorHAnsi" w:cstheme="majorHAnsi"/>
                <w:b/>
                <w:i/>
              </w:rPr>
              <w:t>2 years of the same modern language</w:t>
            </w:r>
          </w:p>
        </w:tc>
      </w:tr>
    </w:tbl>
    <w:p w:rsidR="00860A83" w:rsidRPr="00D36C82" w:rsidRDefault="00860A83" w:rsidP="00FB12E0">
      <w:pPr>
        <w:spacing w:after="0" w:line="240" w:lineRule="auto"/>
        <w:rPr>
          <w:rFonts w:asciiTheme="majorHAnsi" w:hAnsiTheme="majorHAnsi" w:cstheme="majorHAnsi"/>
          <w:color w:val="002060"/>
        </w:rPr>
      </w:pPr>
    </w:p>
    <w:p w:rsidR="00860A83" w:rsidRPr="00FB12E0" w:rsidRDefault="00860A83" w:rsidP="00D41D02">
      <w:pPr>
        <w:spacing w:after="0" w:line="240" w:lineRule="auto"/>
        <w:rPr>
          <w:rFonts w:ascii="Cambria" w:hAnsi="Cambria" w:cstheme="majorHAnsi"/>
          <w:b/>
          <w:color w:val="002060"/>
          <w:sz w:val="32"/>
        </w:rPr>
      </w:pPr>
      <w:r w:rsidRPr="00FB12E0">
        <w:rPr>
          <w:rFonts w:ascii="Cambria" w:hAnsi="Cambria" w:cstheme="majorHAnsi"/>
          <w:b/>
          <w:color w:val="002060"/>
          <w:sz w:val="32"/>
        </w:rPr>
        <w:t>College Testing</w:t>
      </w:r>
      <w:r w:rsidR="00A23662" w:rsidRPr="00FB12E0">
        <w:rPr>
          <w:rFonts w:ascii="Cambria" w:hAnsi="Cambria" w:cstheme="majorHAnsi"/>
          <w:b/>
          <w:color w:val="002060"/>
          <w:sz w:val="32"/>
        </w:rPr>
        <w:t xml:space="preserve"> – ACT, SAT, </w:t>
      </w:r>
      <w:r w:rsidR="00310B9A">
        <w:rPr>
          <w:rFonts w:ascii="Cambria" w:hAnsi="Cambria" w:cstheme="majorHAnsi"/>
          <w:b/>
          <w:color w:val="002060"/>
          <w:sz w:val="32"/>
        </w:rPr>
        <w:t xml:space="preserve">Next Gen </w:t>
      </w:r>
      <w:r w:rsidR="00A23662" w:rsidRPr="00FB12E0">
        <w:rPr>
          <w:rFonts w:ascii="Cambria" w:hAnsi="Cambria" w:cstheme="majorHAnsi"/>
          <w:b/>
          <w:color w:val="002060"/>
          <w:sz w:val="32"/>
        </w:rPr>
        <w:t>ACCUPLACER</w:t>
      </w:r>
    </w:p>
    <w:p w:rsidR="00A23662" w:rsidRPr="004449B7" w:rsidRDefault="00A23662" w:rsidP="00D41D02">
      <w:pPr>
        <w:spacing w:after="0" w:line="240" w:lineRule="auto"/>
        <w:rPr>
          <w:rFonts w:asciiTheme="majorHAnsi" w:hAnsiTheme="majorHAnsi" w:cstheme="majorHAnsi"/>
          <w:color w:val="002060"/>
          <w:sz w:val="8"/>
          <w:szCs w:val="8"/>
        </w:rPr>
      </w:pPr>
    </w:p>
    <w:p w:rsidR="00F760EB" w:rsidRDefault="00F760EB" w:rsidP="00D41D02">
      <w:pPr>
        <w:spacing w:after="0" w:line="240" w:lineRule="auto"/>
        <w:rPr>
          <w:rFonts w:asciiTheme="majorHAnsi" w:hAnsiTheme="majorHAnsi" w:cstheme="majorHAnsi"/>
          <w:color w:val="002060"/>
          <w:sz w:val="28"/>
        </w:rPr>
      </w:pPr>
      <w:r w:rsidRPr="00D41D02">
        <w:rPr>
          <w:rFonts w:asciiTheme="majorHAnsi" w:hAnsiTheme="majorHAnsi" w:cstheme="majorHAnsi"/>
          <w:b/>
          <w:sz w:val="28"/>
        </w:rPr>
        <w:t>ACT</w:t>
      </w:r>
      <w:r w:rsidR="00DA7BF0" w:rsidRPr="00D41D02">
        <w:rPr>
          <w:rFonts w:asciiTheme="majorHAnsi" w:hAnsiTheme="majorHAnsi" w:cstheme="majorHAnsi"/>
          <w:b/>
          <w:sz w:val="28"/>
        </w:rPr>
        <w:t xml:space="preserve"> – register at </w:t>
      </w:r>
      <w:hyperlink r:id="rId9" w:history="1">
        <w:r w:rsidR="00DA7BF0" w:rsidRPr="008C294D">
          <w:rPr>
            <w:rStyle w:val="Hyperlink"/>
            <w:rFonts w:asciiTheme="majorHAnsi" w:hAnsiTheme="majorHAnsi" w:cstheme="majorHAnsi"/>
            <w:b/>
            <w:sz w:val="28"/>
          </w:rPr>
          <w:t>www.actstudent.org</w:t>
        </w:r>
      </w:hyperlink>
      <w:r w:rsidR="00DA7BF0">
        <w:rPr>
          <w:rFonts w:asciiTheme="majorHAnsi" w:hAnsiTheme="majorHAnsi" w:cstheme="majorHAnsi"/>
          <w:b/>
          <w:color w:val="002060"/>
          <w:sz w:val="28"/>
        </w:rPr>
        <w:t xml:space="preserve"> </w:t>
      </w:r>
      <w:r w:rsidRPr="00DA7BF0">
        <w:rPr>
          <w:rFonts w:asciiTheme="majorHAnsi" w:hAnsiTheme="majorHAnsi" w:cstheme="majorHAnsi"/>
          <w:b/>
          <w:color w:val="002060"/>
          <w:sz w:val="28"/>
        </w:rPr>
        <w:tab/>
      </w:r>
      <w:r w:rsidR="00DA7BF0">
        <w:rPr>
          <w:rFonts w:asciiTheme="majorHAnsi" w:hAnsiTheme="majorHAnsi" w:cstheme="majorHAnsi"/>
          <w:color w:val="002060"/>
          <w:sz w:val="28"/>
        </w:rPr>
        <w:tab/>
      </w:r>
      <w:r w:rsidR="00DA7BF0">
        <w:rPr>
          <w:rFonts w:asciiTheme="majorHAnsi" w:hAnsiTheme="majorHAnsi" w:cstheme="majorHAnsi"/>
          <w:color w:val="002060"/>
          <w:sz w:val="28"/>
        </w:rPr>
        <w:tab/>
      </w:r>
      <w:r w:rsidRPr="00D41D02">
        <w:rPr>
          <w:rFonts w:asciiTheme="majorHAnsi" w:hAnsiTheme="majorHAnsi" w:cstheme="majorHAnsi"/>
          <w:b/>
          <w:sz w:val="28"/>
        </w:rPr>
        <w:t>SAT</w:t>
      </w:r>
      <w:r w:rsidR="00DA7BF0" w:rsidRPr="00D41D02">
        <w:rPr>
          <w:rFonts w:asciiTheme="majorHAnsi" w:hAnsiTheme="majorHAnsi" w:cstheme="majorHAnsi"/>
          <w:b/>
          <w:sz w:val="28"/>
        </w:rPr>
        <w:t xml:space="preserve"> – register at</w:t>
      </w:r>
      <w:r w:rsidR="00DA7BF0">
        <w:rPr>
          <w:rFonts w:asciiTheme="majorHAnsi" w:hAnsiTheme="majorHAnsi" w:cstheme="majorHAnsi"/>
          <w:b/>
          <w:color w:val="002060"/>
          <w:sz w:val="28"/>
        </w:rPr>
        <w:t xml:space="preserve"> </w:t>
      </w:r>
      <w:hyperlink r:id="rId10" w:history="1">
        <w:r w:rsidR="00DA7BF0" w:rsidRPr="008C294D">
          <w:rPr>
            <w:rStyle w:val="Hyperlink"/>
            <w:rFonts w:asciiTheme="majorHAnsi" w:hAnsiTheme="majorHAnsi" w:cstheme="majorHAnsi"/>
            <w:b/>
            <w:sz w:val="28"/>
          </w:rPr>
          <w:t>www.collegeboard.org</w:t>
        </w:r>
      </w:hyperlink>
      <w:r w:rsidR="00DA7BF0">
        <w:rPr>
          <w:rFonts w:asciiTheme="majorHAnsi" w:hAnsiTheme="majorHAnsi" w:cstheme="majorHAnsi"/>
          <w:b/>
          <w:color w:val="002060"/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6"/>
        <w:gridCol w:w="2929"/>
        <w:gridCol w:w="540"/>
        <w:gridCol w:w="2430"/>
        <w:gridCol w:w="2695"/>
      </w:tblGrid>
      <w:tr w:rsidR="00F760EB" w:rsidTr="00DA7BF0">
        <w:tc>
          <w:tcPr>
            <w:tcW w:w="2196" w:type="dxa"/>
            <w:shd w:val="clear" w:color="auto" w:fill="D9D9D9" w:themeFill="background1" w:themeFillShade="D9"/>
          </w:tcPr>
          <w:p w:rsidR="00F760EB" w:rsidRPr="00F760EB" w:rsidRDefault="00F760EB" w:rsidP="00D41D0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F760EB">
              <w:rPr>
                <w:rFonts w:asciiTheme="majorHAnsi" w:hAnsiTheme="majorHAnsi" w:cstheme="majorHAnsi"/>
                <w:b/>
                <w:sz w:val="24"/>
              </w:rPr>
              <w:t>Test Date</w:t>
            </w:r>
          </w:p>
        </w:tc>
        <w:tc>
          <w:tcPr>
            <w:tcW w:w="292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F760EB" w:rsidRPr="00F760EB" w:rsidRDefault="00F760EB" w:rsidP="00D41D0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F760EB">
              <w:rPr>
                <w:rFonts w:asciiTheme="majorHAnsi" w:hAnsiTheme="majorHAnsi" w:cstheme="majorHAnsi"/>
                <w:b/>
                <w:sz w:val="24"/>
              </w:rPr>
              <w:t>Registration Deadline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0EB" w:rsidRPr="00F760EB" w:rsidRDefault="00F760EB" w:rsidP="00D41D02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24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760EB" w:rsidRPr="00F760EB" w:rsidRDefault="00F760EB" w:rsidP="00D41D0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F760EB">
              <w:rPr>
                <w:rFonts w:asciiTheme="majorHAnsi" w:hAnsiTheme="majorHAnsi" w:cstheme="majorHAnsi"/>
                <w:b/>
                <w:sz w:val="24"/>
              </w:rPr>
              <w:t>Test Date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:rsidR="00F760EB" w:rsidRPr="00F760EB" w:rsidRDefault="00F760EB" w:rsidP="00D41D0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F760EB">
              <w:rPr>
                <w:rFonts w:asciiTheme="majorHAnsi" w:hAnsiTheme="majorHAnsi" w:cstheme="majorHAnsi"/>
                <w:b/>
                <w:sz w:val="24"/>
              </w:rPr>
              <w:t>Registration Deadline</w:t>
            </w:r>
          </w:p>
        </w:tc>
      </w:tr>
      <w:tr w:rsidR="00F760EB" w:rsidTr="00DA7BF0">
        <w:tc>
          <w:tcPr>
            <w:tcW w:w="2196" w:type="dxa"/>
          </w:tcPr>
          <w:p w:rsidR="00F760EB" w:rsidRPr="009A2B5F" w:rsidRDefault="0022435B" w:rsidP="00BE44C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December 12</w:t>
            </w:r>
          </w:p>
        </w:tc>
        <w:tc>
          <w:tcPr>
            <w:tcW w:w="2929" w:type="dxa"/>
            <w:tcBorders>
              <w:right w:val="single" w:sz="4" w:space="0" w:color="auto"/>
            </w:tcBorders>
          </w:tcPr>
          <w:p w:rsidR="00F760EB" w:rsidRPr="00310B9A" w:rsidRDefault="0022435B" w:rsidP="00BE44C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November 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0EB" w:rsidRPr="009A2B5F" w:rsidRDefault="00F760EB" w:rsidP="00D41D02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760EB" w:rsidRPr="009A2B5F" w:rsidRDefault="00C8484E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December 5</w:t>
            </w:r>
          </w:p>
        </w:tc>
        <w:tc>
          <w:tcPr>
            <w:tcW w:w="2695" w:type="dxa"/>
          </w:tcPr>
          <w:p w:rsidR="00F760EB" w:rsidRPr="00310B9A" w:rsidRDefault="005F2026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November 5</w:t>
            </w:r>
          </w:p>
        </w:tc>
      </w:tr>
      <w:tr w:rsidR="00F760EB" w:rsidTr="00DA7BF0">
        <w:tc>
          <w:tcPr>
            <w:tcW w:w="2196" w:type="dxa"/>
          </w:tcPr>
          <w:p w:rsidR="00F760EB" w:rsidRPr="009A2B5F" w:rsidRDefault="0022435B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February 6, 2021</w:t>
            </w:r>
          </w:p>
        </w:tc>
        <w:tc>
          <w:tcPr>
            <w:tcW w:w="2929" w:type="dxa"/>
            <w:tcBorders>
              <w:right w:val="single" w:sz="4" w:space="0" w:color="auto"/>
            </w:tcBorders>
          </w:tcPr>
          <w:p w:rsidR="00F760EB" w:rsidRPr="00310B9A" w:rsidRDefault="0022435B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January 8, 2021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0EB" w:rsidRPr="009A2B5F" w:rsidRDefault="00F760EB" w:rsidP="00D41D02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760EB" w:rsidRPr="009A2B5F" w:rsidRDefault="00C8484E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March 13, 2021</w:t>
            </w:r>
          </w:p>
        </w:tc>
        <w:tc>
          <w:tcPr>
            <w:tcW w:w="2695" w:type="dxa"/>
          </w:tcPr>
          <w:p w:rsidR="00F760EB" w:rsidRPr="00310B9A" w:rsidRDefault="005F2026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Feb. 12, 2021</w:t>
            </w:r>
          </w:p>
        </w:tc>
      </w:tr>
      <w:tr w:rsidR="00F760EB" w:rsidTr="00DA7BF0">
        <w:tc>
          <w:tcPr>
            <w:tcW w:w="2196" w:type="dxa"/>
          </w:tcPr>
          <w:p w:rsidR="00F760EB" w:rsidRPr="009A2B5F" w:rsidRDefault="0022435B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April 17, 2021</w:t>
            </w:r>
          </w:p>
        </w:tc>
        <w:tc>
          <w:tcPr>
            <w:tcW w:w="2929" w:type="dxa"/>
            <w:tcBorders>
              <w:right w:val="single" w:sz="4" w:space="0" w:color="auto"/>
            </w:tcBorders>
          </w:tcPr>
          <w:p w:rsidR="00F760EB" w:rsidRPr="00310B9A" w:rsidRDefault="0022435B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March 12, 2021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0EB" w:rsidRPr="009A2B5F" w:rsidRDefault="00F760EB" w:rsidP="00D41D02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760EB" w:rsidRPr="009A2B5F" w:rsidRDefault="00C8484E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May 8, 2021</w:t>
            </w:r>
          </w:p>
        </w:tc>
        <w:tc>
          <w:tcPr>
            <w:tcW w:w="2695" w:type="dxa"/>
          </w:tcPr>
          <w:p w:rsidR="00F760EB" w:rsidRPr="00310B9A" w:rsidRDefault="005F2026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April 8, 2021</w:t>
            </w:r>
          </w:p>
        </w:tc>
      </w:tr>
      <w:tr w:rsidR="00310B9A" w:rsidTr="00DA7BF0">
        <w:tc>
          <w:tcPr>
            <w:tcW w:w="2196" w:type="dxa"/>
          </w:tcPr>
          <w:p w:rsidR="00310B9A" w:rsidRDefault="0022435B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June 12, 2021</w:t>
            </w:r>
          </w:p>
        </w:tc>
        <w:tc>
          <w:tcPr>
            <w:tcW w:w="2929" w:type="dxa"/>
            <w:tcBorders>
              <w:right w:val="single" w:sz="4" w:space="0" w:color="auto"/>
            </w:tcBorders>
          </w:tcPr>
          <w:p w:rsidR="00310B9A" w:rsidRPr="00310B9A" w:rsidRDefault="0022435B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May 7, 2021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0B9A" w:rsidRPr="009A2B5F" w:rsidRDefault="00310B9A" w:rsidP="00D41D02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310B9A" w:rsidRDefault="00C8484E" w:rsidP="00D41D02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June 5, 2021</w:t>
            </w:r>
          </w:p>
        </w:tc>
        <w:tc>
          <w:tcPr>
            <w:tcW w:w="2695" w:type="dxa"/>
          </w:tcPr>
          <w:p w:rsidR="00310B9A" w:rsidRPr="00310B9A" w:rsidRDefault="005F2026" w:rsidP="00D41D0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May 6, 2021</w:t>
            </w:r>
          </w:p>
        </w:tc>
      </w:tr>
    </w:tbl>
    <w:p w:rsidR="00DA7BF0" w:rsidRPr="004449B7" w:rsidRDefault="009A2B5F" w:rsidP="00D41D02">
      <w:pPr>
        <w:spacing w:after="0" w:line="240" w:lineRule="auto"/>
        <w:rPr>
          <w:rFonts w:asciiTheme="majorHAnsi" w:hAnsiTheme="majorHAnsi" w:cstheme="majorHAnsi"/>
          <w:szCs w:val="24"/>
        </w:rPr>
      </w:pPr>
      <w:r w:rsidRPr="004449B7">
        <w:rPr>
          <w:rFonts w:asciiTheme="majorHAnsi" w:hAnsiTheme="majorHAnsi" w:cstheme="majorHAnsi"/>
          <w:i/>
          <w:szCs w:val="24"/>
        </w:rPr>
        <w:t>*Prices for tests vary (writing or no writing section)</w:t>
      </w:r>
      <w:r w:rsidR="00FB12E0" w:rsidRPr="004449B7">
        <w:rPr>
          <w:rFonts w:asciiTheme="majorHAnsi" w:hAnsiTheme="majorHAnsi" w:cstheme="majorHAnsi"/>
          <w:i/>
          <w:szCs w:val="24"/>
        </w:rPr>
        <w:tab/>
      </w:r>
      <w:r w:rsidR="00FB12E0" w:rsidRPr="004449B7">
        <w:rPr>
          <w:rFonts w:asciiTheme="majorHAnsi" w:hAnsiTheme="majorHAnsi" w:cstheme="majorHAnsi"/>
          <w:i/>
          <w:szCs w:val="24"/>
        </w:rPr>
        <w:tab/>
      </w:r>
      <w:r w:rsidR="00FB12E0" w:rsidRPr="004449B7">
        <w:rPr>
          <w:rFonts w:asciiTheme="majorHAnsi" w:hAnsiTheme="majorHAnsi" w:cstheme="majorHAnsi"/>
          <w:szCs w:val="24"/>
        </w:rPr>
        <w:t>*</w:t>
      </w:r>
      <w:r w:rsidR="00D74444">
        <w:rPr>
          <w:rFonts w:asciiTheme="majorHAnsi" w:hAnsiTheme="majorHAnsi" w:cstheme="majorHAnsi"/>
          <w:szCs w:val="24"/>
        </w:rPr>
        <w:t xml:space="preserve">WHHS </w:t>
      </w:r>
      <w:r w:rsidR="00FB12E0" w:rsidRPr="004449B7">
        <w:rPr>
          <w:rFonts w:asciiTheme="majorHAnsi" w:hAnsiTheme="majorHAnsi" w:cstheme="majorHAnsi"/>
          <w:i/>
          <w:szCs w:val="24"/>
        </w:rPr>
        <w:t xml:space="preserve">School Code (CEEB) for SAT and ACT is </w:t>
      </w:r>
      <w:r w:rsidR="00FB12E0" w:rsidRPr="00D74444">
        <w:rPr>
          <w:rFonts w:asciiTheme="majorHAnsi" w:hAnsiTheme="majorHAnsi" w:cstheme="majorHAnsi"/>
          <w:b/>
          <w:sz w:val="24"/>
          <w:szCs w:val="24"/>
        </w:rPr>
        <w:t>112300</w:t>
      </w:r>
    </w:p>
    <w:p w:rsidR="009A2B5F" w:rsidRDefault="009A2B5F" w:rsidP="00D41D02">
      <w:pPr>
        <w:spacing w:after="0" w:line="240" w:lineRule="auto"/>
        <w:rPr>
          <w:rFonts w:asciiTheme="majorHAnsi" w:hAnsiTheme="majorHAnsi" w:cstheme="majorHAnsi"/>
          <w:i/>
          <w:szCs w:val="24"/>
        </w:rPr>
      </w:pPr>
      <w:r w:rsidRPr="004449B7">
        <w:rPr>
          <w:rFonts w:asciiTheme="majorHAnsi" w:hAnsiTheme="majorHAnsi" w:cstheme="majorHAnsi"/>
          <w:i/>
          <w:szCs w:val="24"/>
        </w:rPr>
        <w:t>*See a counselor if you are on free/reduced lunc</w:t>
      </w:r>
      <w:r w:rsidR="00D74444">
        <w:rPr>
          <w:rFonts w:asciiTheme="majorHAnsi" w:hAnsiTheme="majorHAnsi" w:cstheme="majorHAnsi"/>
          <w:i/>
          <w:szCs w:val="24"/>
        </w:rPr>
        <w:t>h to receive a fee waiver BEFORE</w:t>
      </w:r>
      <w:r w:rsidRPr="004449B7">
        <w:rPr>
          <w:rFonts w:asciiTheme="majorHAnsi" w:hAnsiTheme="majorHAnsi" w:cstheme="majorHAnsi"/>
          <w:i/>
          <w:szCs w:val="24"/>
        </w:rPr>
        <w:t xml:space="preserve"> registering </w:t>
      </w:r>
      <w:r w:rsidR="00D74444">
        <w:rPr>
          <w:rFonts w:asciiTheme="majorHAnsi" w:hAnsiTheme="majorHAnsi" w:cstheme="majorHAnsi"/>
          <w:i/>
          <w:szCs w:val="24"/>
        </w:rPr>
        <w:t xml:space="preserve">for the SAT or ACT </w:t>
      </w:r>
      <w:r w:rsidRPr="004449B7">
        <w:rPr>
          <w:rFonts w:asciiTheme="majorHAnsi" w:hAnsiTheme="majorHAnsi" w:cstheme="majorHAnsi"/>
          <w:i/>
          <w:szCs w:val="24"/>
        </w:rPr>
        <w:t>online</w:t>
      </w:r>
      <w:bookmarkStart w:id="0" w:name="_GoBack"/>
      <w:bookmarkEnd w:id="0"/>
    </w:p>
    <w:p w:rsidR="003227BB" w:rsidRPr="00D41D02" w:rsidRDefault="003227BB" w:rsidP="00D41D02">
      <w:pPr>
        <w:spacing w:after="0" w:line="240" w:lineRule="auto"/>
        <w:rPr>
          <w:rFonts w:asciiTheme="majorHAnsi" w:hAnsiTheme="majorHAnsi" w:cstheme="majorHAnsi"/>
          <w:i/>
          <w:sz w:val="16"/>
          <w:szCs w:val="16"/>
        </w:rPr>
      </w:pPr>
    </w:p>
    <w:p w:rsidR="003227BB" w:rsidRDefault="003227BB" w:rsidP="00D41D02">
      <w:pPr>
        <w:spacing w:after="0" w:line="240" w:lineRule="auto"/>
        <w:rPr>
          <w:rFonts w:asciiTheme="majorHAnsi" w:hAnsiTheme="majorHAnsi" w:cstheme="majorHAnsi"/>
          <w:i/>
          <w:sz w:val="18"/>
          <w:szCs w:val="24"/>
        </w:rPr>
      </w:pPr>
      <w:r w:rsidRPr="00D41D02">
        <w:rPr>
          <w:rFonts w:asciiTheme="majorHAnsi" w:hAnsiTheme="majorHAnsi" w:cstheme="majorHAnsi"/>
          <w:b/>
          <w:sz w:val="28"/>
        </w:rPr>
        <w:t>ACT &amp; SAT Test Prep Resources</w:t>
      </w:r>
      <w:r w:rsidR="00D41D02">
        <w:rPr>
          <w:rFonts w:asciiTheme="majorHAnsi" w:hAnsiTheme="majorHAnsi" w:cstheme="majorHAnsi"/>
          <w:b/>
          <w:sz w:val="28"/>
        </w:rPr>
        <w:t>:</w:t>
      </w:r>
      <w:r w:rsidR="00D41D02">
        <w:rPr>
          <w:rFonts w:asciiTheme="majorHAnsi" w:hAnsiTheme="majorHAnsi" w:cstheme="majorHAnsi"/>
          <w:b/>
          <w:sz w:val="28"/>
        </w:rPr>
        <w:tab/>
      </w:r>
      <w:r w:rsidR="00D41D02">
        <w:rPr>
          <w:rFonts w:asciiTheme="majorHAnsi" w:hAnsiTheme="majorHAnsi" w:cstheme="majorHAnsi"/>
          <w:b/>
          <w:sz w:val="28"/>
        </w:rPr>
        <w:tab/>
      </w:r>
      <w:r w:rsidR="00D41D02">
        <w:rPr>
          <w:rFonts w:asciiTheme="majorHAnsi" w:hAnsiTheme="majorHAnsi" w:cstheme="majorHAnsi"/>
          <w:b/>
          <w:sz w:val="28"/>
        </w:rPr>
        <w:tab/>
      </w:r>
      <w:hyperlink r:id="rId11" w:history="1">
        <w:r w:rsidR="00D41D02" w:rsidRPr="00D41D02">
          <w:rPr>
            <w:rStyle w:val="Hyperlink"/>
            <w:rFonts w:asciiTheme="majorHAnsi" w:hAnsiTheme="majorHAnsi" w:cstheme="majorHAnsi"/>
            <w:b/>
            <w:sz w:val="24"/>
          </w:rPr>
          <w:t>www.GAFutures.org</w:t>
        </w:r>
      </w:hyperlink>
      <w:r w:rsidR="00D41D02" w:rsidRPr="00D41D02">
        <w:rPr>
          <w:rFonts w:asciiTheme="majorHAnsi" w:hAnsiTheme="majorHAnsi" w:cstheme="majorHAnsi"/>
          <w:b/>
          <w:sz w:val="24"/>
        </w:rPr>
        <w:t xml:space="preserve"> </w:t>
      </w:r>
      <w:r w:rsidR="00D41D02" w:rsidRPr="00D41D02">
        <w:rPr>
          <w:rFonts w:asciiTheme="majorHAnsi" w:hAnsiTheme="majorHAnsi" w:cstheme="majorHAnsi"/>
          <w:b/>
          <w:sz w:val="24"/>
        </w:rPr>
        <w:tab/>
      </w:r>
      <w:r w:rsidR="00D41D02" w:rsidRPr="00D41D02">
        <w:rPr>
          <w:rFonts w:asciiTheme="majorHAnsi" w:hAnsiTheme="majorHAnsi" w:cstheme="majorHAnsi"/>
          <w:b/>
          <w:sz w:val="24"/>
        </w:rPr>
        <w:tab/>
      </w:r>
      <w:hyperlink r:id="rId12" w:history="1">
        <w:r w:rsidR="00D36C82" w:rsidRPr="00B735A7">
          <w:rPr>
            <w:rStyle w:val="Hyperlink"/>
            <w:rFonts w:asciiTheme="majorHAnsi" w:hAnsiTheme="majorHAnsi" w:cstheme="majorHAnsi"/>
            <w:b/>
            <w:sz w:val="24"/>
          </w:rPr>
          <w:t>www.KhanAcademy.org/sat</w:t>
        </w:r>
      </w:hyperlink>
      <w:r w:rsidR="00D36C82">
        <w:rPr>
          <w:rStyle w:val="Hyperlink"/>
          <w:rFonts w:asciiTheme="majorHAnsi" w:hAnsiTheme="majorHAnsi" w:cstheme="majorHAnsi"/>
          <w:b/>
          <w:sz w:val="24"/>
        </w:rPr>
        <w:t xml:space="preserve"> </w:t>
      </w:r>
      <w:r w:rsidR="00D41D02" w:rsidRPr="00D41D02">
        <w:rPr>
          <w:rFonts w:asciiTheme="majorHAnsi" w:hAnsiTheme="majorHAnsi" w:cstheme="majorHAnsi"/>
          <w:b/>
          <w:sz w:val="24"/>
        </w:rPr>
        <w:t xml:space="preserve"> </w:t>
      </w:r>
      <w:r w:rsidRPr="00D41D02">
        <w:rPr>
          <w:rFonts w:asciiTheme="majorHAnsi" w:hAnsiTheme="majorHAnsi" w:cstheme="majorHAnsi"/>
          <w:b/>
        </w:rPr>
        <w:tab/>
      </w:r>
    </w:p>
    <w:p w:rsidR="00D41D02" w:rsidRPr="00D41D02" w:rsidRDefault="00D41D02" w:rsidP="00D41D02">
      <w:pPr>
        <w:spacing w:after="0" w:line="240" w:lineRule="auto"/>
        <w:rPr>
          <w:rFonts w:asciiTheme="majorHAnsi" w:hAnsiTheme="majorHAnsi" w:cstheme="majorHAnsi"/>
          <w:sz w:val="12"/>
          <w:szCs w:val="16"/>
        </w:rPr>
      </w:pPr>
    </w:p>
    <w:p w:rsidR="00D41D02" w:rsidRPr="00D41D02" w:rsidRDefault="00310B9A" w:rsidP="00F6413C">
      <w:pPr>
        <w:spacing w:after="0" w:line="240" w:lineRule="auto"/>
        <w:rPr>
          <w:rFonts w:asciiTheme="majorHAnsi" w:hAnsiTheme="majorHAnsi" w:cstheme="majorHAnsi"/>
          <w:color w:val="002060"/>
        </w:rPr>
      </w:pPr>
      <w:r>
        <w:rPr>
          <w:rFonts w:asciiTheme="majorHAnsi" w:hAnsiTheme="majorHAnsi" w:cstheme="majorHAnsi"/>
          <w:b/>
          <w:sz w:val="28"/>
        </w:rPr>
        <w:t xml:space="preserve">Next Gen </w:t>
      </w:r>
      <w:r w:rsidR="003227BB" w:rsidRPr="00D41D02">
        <w:rPr>
          <w:rFonts w:asciiTheme="majorHAnsi" w:hAnsiTheme="majorHAnsi" w:cstheme="majorHAnsi"/>
          <w:b/>
          <w:sz w:val="28"/>
        </w:rPr>
        <w:t xml:space="preserve">ACCUPLACER </w:t>
      </w:r>
      <w:r w:rsidR="003227BB" w:rsidRPr="00D41D02">
        <w:rPr>
          <w:rFonts w:asciiTheme="majorHAnsi" w:hAnsiTheme="majorHAnsi" w:cstheme="majorHAnsi"/>
          <w:b/>
          <w:sz w:val="24"/>
        </w:rPr>
        <w:t>(Technical and 2 Year Colleges):</w:t>
      </w:r>
      <w:r w:rsidR="003227BB" w:rsidRPr="00D41D02">
        <w:rPr>
          <w:rFonts w:asciiTheme="majorHAnsi" w:hAnsiTheme="majorHAnsi" w:cstheme="majorHAnsi"/>
          <w:sz w:val="20"/>
        </w:rPr>
        <w:t xml:space="preserve"> </w:t>
      </w:r>
      <w:r>
        <w:rPr>
          <w:rFonts w:asciiTheme="majorHAnsi" w:hAnsiTheme="majorHAnsi" w:cstheme="majorHAnsi"/>
        </w:rPr>
        <w:t>this test is</w:t>
      </w:r>
      <w:r w:rsidR="003227BB" w:rsidRPr="003227BB">
        <w:rPr>
          <w:rFonts w:asciiTheme="majorHAnsi" w:hAnsiTheme="majorHAnsi" w:cstheme="majorHAnsi"/>
        </w:rPr>
        <w:t xml:space="preserve"> a placement test for technical colleges.</w:t>
      </w:r>
    </w:p>
    <w:p w:rsidR="00D41D02" w:rsidRPr="00310B9A" w:rsidRDefault="00D41D02" w:rsidP="00D41D02">
      <w:pPr>
        <w:spacing w:after="0" w:line="240" w:lineRule="auto"/>
        <w:rPr>
          <w:rFonts w:ascii="Cambria" w:hAnsi="Cambria" w:cstheme="majorHAnsi"/>
          <w:b/>
          <w:color w:val="002060"/>
        </w:rPr>
      </w:pPr>
    </w:p>
    <w:p w:rsidR="00860A83" w:rsidRPr="00FB12E0" w:rsidRDefault="00860A83" w:rsidP="00D41D02">
      <w:pPr>
        <w:spacing w:after="0" w:line="240" w:lineRule="auto"/>
        <w:rPr>
          <w:rFonts w:ascii="Cambria" w:hAnsi="Cambria" w:cstheme="majorHAnsi"/>
          <w:b/>
          <w:color w:val="002060"/>
          <w:sz w:val="32"/>
        </w:rPr>
      </w:pPr>
      <w:r w:rsidRPr="00FB12E0">
        <w:rPr>
          <w:rFonts w:ascii="Cambria" w:hAnsi="Cambria" w:cstheme="majorHAnsi"/>
          <w:b/>
          <w:color w:val="002060"/>
          <w:sz w:val="32"/>
        </w:rPr>
        <w:t>College Athletics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449B7" w:rsidRPr="004449B7" w:rsidTr="00D41D02">
        <w:tc>
          <w:tcPr>
            <w:tcW w:w="5395" w:type="dxa"/>
            <w:tcBorders>
              <w:top w:val="single" w:sz="4" w:space="0" w:color="auto"/>
              <w:bottom w:val="single" w:sz="4" w:space="0" w:color="auto"/>
            </w:tcBorders>
          </w:tcPr>
          <w:p w:rsidR="004449B7" w:rsidRDefault="004449B7" w:rsidP="00D41D0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FB12E0">
              <w:rPr>
                <w:rFonts w:asciiTheme="majorHAnsi" w:hAnsiTheme="majorHAnsi" w:cstheme="majorHAnsi"/>
                <w:b/>
                <w:sz w:val="24"/>
              </w:rPr>
              <w:t>NCAA Division 1 – 3 Schools</w:t>
            </w:r>
          </w:p>
          <w:p w:rsidR="004449B7" w:rsidRPr="004449B7" w:rsidRDefault="004449B7" w:rsidP="00D41D02">
            <w:pPr>
              <w:rPr>
                <w:rFonts w:asciiTheme="majorHAnsi" w:hAnsiTheme="majorHAnsi" w:cstheme="majorHAnsi"/>
              </w:rPr>
            </w:pPr>
            <w:r w:rsidRPr="004449B7">
              <w:rPr>
                <w:rFonts w:asciiTheme="majorHAnsi" w:hAnsiTheme="majorHAnsi" w:cstheme="majorHAnsi"/>
              </w:rPr>
              <w:t xml:space="preserve">You must register at </w:t>
            </w:r>
            <w:hyperlink r:id="rId13" w:history="1">
              <w:r w:rsidRPr="008C294D">
                <w:rPr>
                  <w:rStyle w:val="Hyperlink"/>
                  <w:rFonts w:asciiTheme="majorHAnsi" w:hAnsiTheme="majorHAnsi" w:cstheme="majorHAnsi"/>
                </w:rPr>
                <w:t>www.eligibilitycenter.org</w:t>
              </w:r>
            </w:hyperlink>
          </w:p>
        </w:tc>
        <w:tc>
          <w:tcPr>
            <w:tcW w:w="5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449B7" w:rsidRDefault="004449B7" w:rsidP="003227BB">
            <w:pPr>
              <w:rPr>
                <w:rFonts w:asciiTheme="majorHAnsi" w:hAnsiTheme="majorHAnsi" w:cstheme="majorHAnsi"/>
              </w:rPr>
            </w:pPr>
            <w:r w:rsidRPr="00FB12E0">
              <w:rPr>
                <w:rFonts w:asciiTheme="majorHAnsi" w:hAnsiTheme="majorHAnsi" w:cstheme="majorHAnsi"/>
                <w:b/>
                <w:sz w:val="24"/>
              </w:rPr>
              <w:t>NAIA – Smaller schools</w:t>
            </w:r>
            <w:r w:rsidRPr="004449B7">
              <w:rPr>
                <w:rFonts w:asciiTheme="majorHAnsi" w:hAnsiTheme="majorHAnsi" w:cstheme="majorHAnsi"/>
              </w:rPr>
              <w:t xml:space="preserve"> </w:t>
            </w:r>
          </w:p>
          <w:p w:rsidR="004449B7" w:rsidRPr="004449B7" w:rsidRDefault="004449B7" w:rsidP="003227BB">
            <w:pPr>
              <w:rPr>
                <w:rFonts w:asciiTheme="majorHAnsi" w:hAnsiTheme="majorHAnsi" w:cstheme="majorHAnsi"/>
              </w:rPr>
            </w:pPr>
            <w:r w:rsidRPr="004449B7">
              <w:rPr>
                <w:rFonts w:asciiTheme="majorHAnsi" w:hAnsiTheme="majorHAnsi" w:cstheme="majorHAnsi"/>
              </w:rPr>
              <w:t xml:space="preserve">Must register at </w:t>
            </w:r>
            <w:hyperlink r:id="rId14" w:history="1">
              <w:r w:rsidRPr="008C294D">
                <w:rPr>
                  <w:rStyle w:val="Hyperlink"/>
                  <w:rFonts w:asciiTheme="majorHAnsi" w:hAnsiTheme="majorHAnsi" w:cstheme="majorHAnsi"/>
                </w:rPr>
                <w:t>http://www.playnaia.org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4449B7" w:rsidRPr="004449B7" w:rsidTr="00D41D02">
        <w:tc>
          <w:tcPr>
            <w:tcW w:w="10790" w:type="dxa"/>
            <w:gridSpan w:val="2"/>
            <w:tcBorders>
              <w:top w:val="single" w:sz="4" w:space="0" w:color="auto"/>
              <w:bottom w:val="nil"/>
            </w:tcBorders>
          </w:tcPr>
          <w:p w:rsidR="003227BB" w:rsidRPr="00D41D02" w:rsidRDefault="003227BB" w:rsidP="00D41D02">
            <w:pPr>
              <w:jc w:val="center"/>
              <w:rPr>
                <w:rFonts w:asciiTheme="majorHAnsi" w:hAnsiTheme="majorHAnsi" w:cstheme="majorHAnsi"/>
                <w:i/>
                <w:sz w:val="4"/>
                <w:szCs w:val="8"/>
              </w:rPr>
            </w:pPr>
          </w:p>
          <w:p w:rsidR="004449B7" w:rsidRPr="004449B7" w:rsidRDefault="004449B7" w:rsidP="00675ED4">
            <w:pPr>
              <w:rPr>
                <w:rFonts w:asciiTheme="majorHAnsi" w:hAnsiTheme="majorHAnsi" w:cstheme="majorHAnsi"/>
                <w:i/>
              </w:rPr>
            </w:pPr>
            <w:r w:rsidRPr="004449B7">
              <w:rPr>
                <w:rFonts w:asciiTheme="majorHAnsi" w:hAnsiTheme="majorHAnsi" w:cstheme="majorHAnsi"/>
                <w:i/>
              </w:rPr>
              <w:t xml:space="preserve">You must </w:t>
            </w:r>
            <w:r w:rsidRPr="003227BB">
              <w:rPr>
                <w:rFonts w:asciiTheme="majorHAnsi" w:hAnsiTheme="majorHAnsi" w:cstheme="majorHAnsi"/>
                <w:i/>
              </w:rPr>
              <w:t>qualify academically – must send SAT/ACT scores – must see counselor</w:t>
            </w:r>
            <w:r w:rsidRPr="004449B7">
              <w:rPr>
                <w:rFonts w:asciiTheme="majorHAnsi" w:hAnsiTheme="majorHAnsi" w:cstheme="majorHAnsi"/>
                <w:i/>
              </w:rPr>
              <w:t xml:space="preserve"> to request </w:t>
            </w:r>
            <w:r w:rsidR="00D74444">
              <w:rPr>
                <w:rFonts w:asciiTheme="majorHAnsi" w:hAnsiTheme="majorHAnsi" w:cstheme="majorHAnsi"/>
                <w:i/>
              </w:rPr>
              <w:t xml:space="preserve">your </w:t>
            </w:r>
            <w:r w:rsidRPr="004449B7">
              <w:rPr>
                <w:rFonts w:asciiTheme="majorHAnsi" w:hAnsiTheme="majorHAnsi" w:cstheme="majorHAnsi"/>
                <w:i/>
              </w:rPr>
              <w:t xml:space="preserve">HS transcript </w:t>
            </w:r>
            <w:r w:rsidR="00D74444">
              <w:rPr>
                <w:rFonts w:asciiTheme="majorHAnsi" w:hAnsiTheme="majorHAnsi" w:cstheme="majorHAnsi"/>
                <w:i/>
              </w:rPr>
              <w:t xml:space="preserve">be </w:t>
            </w:r>
            <w:r w:rsidRPr="004449B7">
              <w:rPr>
                <w:rFonts w:asciiTheme="majorHAnsi" w:hAnsiTheme="majorHAnsi" w:cstheme="majorHAnsi"/>
                <w:i/>
              </w:rPr>
              <w:t>sent</w:t>
            </w:r>
          </w:p>
        </w:tc>
      </w:tr>
    </w:tbl>
    <w:p w:rsidR="00860A83" w:rsidRPr="00310B9A" w:rsidRDefault="00860A83" w:rsidP="00D41D02">
      <w:pPr>
        <w:spacing w:after="0" w:line="240" w:lineRule="auto"/>
        <w:rPr>
          <w:rFonts w:asciiTheme="majorHAnsi" w:hAnsiTheme="majorHAnsi" w:cstheme="majorHAnsi"/>
          <w:color w:val="002060"/>
        </w:rPr>
      </w:pPr>
    </w:p>
    <w:p w:rsidR="00860A83" w:rsidRDefault="00860A83" w:rsidP="00D41D02">
      <w:pPr>
        <w:spacing w:after="0" w:line="240" w:lineRule="auto"/>
        <w:rPr>
          <w:rFonts w:ascii="Cambria" w:hAnsi="Cambria" w:cstheme="majorHAnsi"/>
          <w:b/>
          <w:color w:val="002060"/>
          <w:sz w:val="32"/>
        </w:rPr>
      </w:pPr>
      <w:r w:rsidRPr="00FB12E0">
        <w:rPr>
          <w:rFonts w:ascii="Cambria" w:hAnsi="Cambria" w:cstheme="majorHAnsi"/>
          <w:b/>
          <w:color w:val="002060"/>
          <w:sz w:val="32"/>
        </w:rPr>
        <w:t>HOPE/Zell Miller &amp; HOPE Rigor</w:t>
      </w:r>
    </w:p>
    <w:p w:rsidR="00F6413C" w:rsidRPr="00F6413C" w:rsidRDefault="00F6413C" w:rsidP="00F6413C">
      <w:pPr>
        <w:spacing w:after="0" w:line="240" w:lineRule="auto"/>
        <w:rPr>
          <w:rFonts w:ascii="Cambria" w:hAnsi="Cambria" w:cstheme="majorHAnsi"/>
          <w:b/>
          <w:color w:val="002060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B12E0" w:rsidTr="00D41D02">
        <w:tc>
          <w:tcPr>
            <w:tcW w:w="5395" w:type="dxa"/>
            <w:tcBorders>
              <w:top w:val="single" w:sz="4" w:space="0" w:color="auto"/>
              <w:bottom w:val="single" w:sz="4" w:space="0" w:color="auto"/>
            </w:tcBorders>
          </w:tcPr>
          <w:p w:rsidR="00FB12E0" w:rsidRPr="004449B7" w:rsidRDefault="00FB12E0" w:rsidP="00FB12E0">
            <w:pPr>
              <w:rPr>
                <w:rFonts w:asciiTheme="majorHAnsi" w:hAnsiTheme="majorHAnsi" w:cstheme="majorHAnsi"/>
              </w:rPr>
            </w:pPr>
            <w:r w:rsidRPr="004449B7">
              <w:rPr>
                <w:rFonts w:asciiTheme="majorHAnsi" w:hAnsiTheme="majorHAnsi" w:cstheme="majorHAnsi"/>
                <w:b/>
                <w:sz w:val="24"/>
              </w:rPr>
              <w:t>HOPE:</w:t>
            </w:r>
            <w:r w:rsidRPr="004449B7">
              <w:rPr>
                <w:rFonts w:asciiTheme="majorHAnsi" w:hAnsiTheme="majorHAnsi" w:cstheme="majorHAnsi"/>
                <w:sz w:val="24"/>
              </w:rPr>
              <w:t xml:space="preserve"> </w:t>
            </w:r>
            <w:r w:rsidRPr="004449B7">
              <w:rPr>
                <w:rFonts w:asciiTheme="majorHAnsi" w:hAnsiTheme="majorHAnsi" w:cstheme="majorHAnsi"/>
              </w:rPr>
              <w:t>3.0+ core GPA (English, math, sci</w:t>
            </w:r>
            <w:r w:rsidR="00675ED4">
              <w:rPr>
                <w:rFonts w:asciiTheme="majorHAnsi" w:hAnsiTheme="majorHAnsi" w:cstheme="majorHAnsi"/>
              </w:rPr>
              <w:t>ence</w:t>
            </w:r>
            <w:r w:rsidRPr="004449B7">
              <w:rPr>
                <w:rFonts w:asciiTheme="majorHAnsi" w:hAnsiTheme="majorHAnsi" w:cstheme="majorHAnsi"/>
              </w:rPr>
              <w:t>, his</w:t>
            </w:r>
            <w:r w:rsidR="00675ED4">
              <w:rPr>
                <w:rFonts w:asciiTheme="majorHAnsi" w:hAnsiTheme="majorHAnsi" w:cstheme="majorHAnsi"/>
              </w:rPr>
              <w:t>tory</w:t>
            </w:r>
            <w:r w:rsidRPr="004449B7">
              <w:rPr>
                <w:rFonts w:asciiTheme="majorHAnsi" w:hAnsiTheme="majorHAnsi" w:cstheme="majorHAnsi"/>
              </w:rPr>
              <w:t xml:space="preserve">, mod. </w:t>
            </w:r>
            <w:r w:rsidR="00675ED4">
              <w:rPr>
                <w:rFonts w:asciiTheme="majorHAnsi" w:hAnsiTheme="majorHAnsi" w:cstheme="majorHAnsi"/>
              </w:rPr>
              <w:t>language</w:t>
            </w:r>
            <w:r w:rsidRPr="004449B7">
              <w:rPr>
                <w:rFonts w:asciiTheme="majorHAnsi" w:hAnsiTheme="majorHAnsi" w:cstheme="majorHAnsi"/>
              </w:rPr>
              <w:t>) and have</w:t>
            </w:r>
            <w:r w:rsidR="00675ED4">
              <w:rPr>
                <w:rFonts w:asciiTheme="majorHAnsi" w:hAnsiTheme="majorHAnsi" w:cstheme="majorHAnsi"/>
              </w:rPr>
              <w:t xml:space="preserve"> taken</w:t>
            </w:r>
            <w:r w:rsidRPr="004449B7">
              <w:rPr>
                <w:rFonts w:asciiTheme="majorHAnsi" w:hAnsiTheme="majorHAnsi" w:cstheme="majorHAnsi"/>
              </w:rPr>
              <w:t xml:space="preserve"> 4+ rigor courses</w:t>
            </w:r>
          </w:p>
        </w:tc>
        <w:tc>
          <w:tcPr>
            <w:tcW w:w="5395" w:type="dxa"/>
            <w:tcBorders>
              <w:top w:val="single" w:sz="4" w:space="0" w:color="auto"/>
              <w:bottom w:val="single" w:sz="4" w:space="0" w:color="auto"/>
            </w:tcBorders>
          </w:tcPr>
          <w:p w:rsidR="00FB12E0" w:rsidRPr="004449B7" w:rsidRDefault="00FB12E0" w:rsidP="00FB12E0">
            <w:pPr>
              <w:rPr>
                <w:rFonts w:asciiTheme="majorHAnsi" w:hAnsiTheme="majorHAnsi" w:cstheme="majorHAnsi"/>
              </w:rPr>
            </w:pPr>
            <w:r w:rsidRPr="004449B7">
              <w:rPr>
                <w:rFonts w:asciiTheme="majorHAnsi" w:hAnsiTheme="majorHAnsi" w:cstheme="majorHAnsi"/>
                <w:b/>
                <w:sz w:val="24"/>
              </w:rPr>
              <w:t>Zell Miller:</w:t>
            </w:r>
            <w:r w:rsidRPr="004449B7">
              <w:rPr>
                <w:rFonts w:asciiTheme="majorHAnsi" w:hAnsiTheme="majorHAnsi" w:cstheme="majorHAnsi"/>
                <w:sz w:val="24"/>
              </w:rPr>
              <w:t xml:space="preserve"> </w:t>
            </w:r>
            <w:r w:rsidRPr="004449B7">
              <w:rPr>
                <w:rFonts w:asciiTheme="majorHAnsi" w:hAnsiTheme="majorHAnsi" w:cstheme="majorHAnsi"/>
              </w:rPr>
              <w:t xml:space="preserve">3.7+ core GPA, </w:t>
            </w:r>
            <w:r w:rsidR="00675ED4">
              <w:rPr>
                <w:rFonts w:asciiTheme="majorHAnsi" w:hAnsiTheme="majorHAnsi" w:cstheme="majorHAnsi"/>
              </w:rPr>
              <w:t xml:space="preserve">taken </w:t>
            </w:r>
            <w:r w:rsidRPr="004449B7">
              <w:rPr>
                <w:rFonts w:asciiTheme="majorHAnsi" w:hAnsiTheme="majorHAnsi" w:cstheme="majorHAnsi"/>
              </w:rPr>
              <w:t xml:space="preserve">4+ rigor courses, and </w:t>
            </w:r>
            <w:r w:rsidR="007F19D1">
              <w:rPr>
                <w:rFonts w:asciiTheme="majorHAnsi" w:hAnsiTheme="majorHAnsi" w:cstheme="majorHAnsi"/>
              </w:rPr>
              <w:t>1200+ SAT or 26+ ACT</w:t>
            </w:r>
            <w:r w:rsidR="00FD564F">
              <w:rPr>
                <w:rFonts w:asciiTheme="majorHAnsi" w:hAnsiTheme="majorHAnsi" w:cstheme="majorHAnsi"/>
              </w:rPr>
              <w:t xml:space="preserve"> in one test sitting</w:t>
            </w:r>
          </w:p>
        </w:tc>
      </w:tr>
    </w:tbl>
    <w:p w:rsidR="00860A83" w:rsidRPr="00D36C82" w:rsidRDefault="00860A83" w:rsidP="00860A83">
      <w:pPr>
        <w:spacing w:after="0" w:line="240" w:lineRule="auto"/>
        <w:rPr>
          <w:rFonts w:asciiTheme="majorHAnsi" w:hAnsiTheme="majorHAnsi" w:cstheme="majorHAnsi"/>
          <w:color w:val="002060"/>
        </w:rPr>
      </w:pPr>
    </w:p>
    <w:p w:rsidR="00D36C82" w:rsidRDefault="00D36C82" w:rsidP="000733D9">
      <w:pPr>
        <w:spacing w:after="0" w:line="240" w:lineRule="auto"/>
        <w:jc w:val="center"/>
        <w:rPr>
          <w:rFonts w:ascii="Cambria" w:hAnsi="Cambria" w:cstheme="majorHAnsi"/>
          <w:b/>
          <w:color w:val="002060"/>
          <w:sz w:val="32"/>
        </w:rPr>
      </w:pPr>
      <w:r w:rsidRPr="00EF6E94">
        <w:rPr>
          <w:rFonts w:ascii="Cambria" w:hAnsi="Cambria" w:cstheme="majorHAnsi"/>
          <w:b/>
          <w:color w:val="002060"/>
          <w:sz w:val="32"/>
        </w:rPr>
        <w:t>Stay Informed!</w:t>
      </w:r>
    </w:p>
    <w:p w:rsidR="00D36C82" w:rsidRPr="00D26F55" w:rsidRDefault="00D36C82" w:rsidP="000733D9">
      <w:pPr>
        <w:pBdr>
          <w:bottom w:val="single" w:sz="4" w:space="1" w:color="auto"/>
        </w:pBdr>
        <w:spacing w:after="0" w:line="240" w:lineRule="auto"/>
        <w:jc w:val="center"/>
        <w:rPr>
          <w:rFonts w:ascii="Cambria" w:hAnsi="Cambria" w:cstheme="majorHAnsi"/>
          <w:b/>
          <w:color w:val="002060"/>
          <w:sz w:val="8"/>
          <w:szCs w:val="8"/>
        </w:rPr>
      </w:pPr>
    </w:p>
    <w:p w:rsidR="00D36C82" w:rsidRPr="00675ED4" w:rsidRDefault="00B812E0" w:rsidP="00D36C82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Instagram and </w:t>
      </w:r>
      <w:r w:rsidR="00D36C82" w:rsidRPr="00675ED4">
        <w:rPr>
          <w:rFonts w:asciiTheme="majorHAnsi" w:hAnsiTheme="majorHAnsi" w:cstheme="majorHAnsi"/>
          <w:b/>
          <w:sz w:val="28"/>
          <w:szCs w:val="28"/>
        </w:rPr>
        <w:t>Twitter @</w:t>
      </w:r>
      <w:proofErr w:type="spellStart"/>
      <w:r w:rsidR="00D36C82" w:rsidRPr="00675ED4">
        <w:rPr>
          <w:rFonts w:asciiTheme="majorHAnsi" w:hAnsiTheme="majorHAnsi" w:cstheme="majorHAnsi"/>
          <w:b/>
          <w:sz w:val="28"/>
          <w:szCs w:val="28"/>
        </w:rPr>
        <w:t>WHHSGuidance</w:t>
      </w:r>
      <w:proofErr w:type="spellEnd"/>
      <w:r w:rsidR="00D36C82" w:rsidRPr="00675ED4">
        <w:rPr>
          <w:rFonts w:asciiTheme="majorHAnsi" w:hAnsiTheme="majorHAnsi" w:cstheme="majorHAnsi"/>
          <w:sz w:val="28"/>
          <w:szCs w:val="28"/>
        </w:rPr>
        <w:t xml:space="preserve"> - </w:t>
      </w:r>
      <w:r w:rsidR="00D36C82" w:rsidRPr="00675ED4">
        <w:rPr>
          <w:rFonts w:asciiTheme="majorHAnsi" w:hAnsiTheme="majorHAnsi" w:cstheme="majorHAnsi"/>
          <w:szCs w:val="28"/>
        </w:rPr>
        <w:t xml:space="preserve">for more </w:t>
      </w:r>
      <w:r w:rsidR="00D36C82">
        <w:rPr>
          <w:rFonts w:asciiTheme="majorHAnsi" w:hAnsiTheme="majorHAnsi" w:cstheme="majorHAnsi"/>
          <w:szCs w:val="28"/>
        </w:rPr>
        <w:t>updates</w:t>
      </w:r>
      <w:r w:rsidR="00D36C82" w:rsidRPr="00675ED4">
        <w:rPr>
          <w:rFonts w:asciiTheme="majorHAnsi" w:hAnsiTheme="majorHAnsi" w:cstheme="majorHAnsi"/>
          <w:szCs w:val="28"/>
        </w:rPr>
        <w:t xml:space="preserve"> on testin</w:t>
      </w:r>
      <w:r w:rsidR="00D36C82">
        <w:rPr>
          <w:rFonts w:asciiTheme="majorHAnsi" w:hAnsiTheme="majorHAnsi" w:cstheme="majorHAnsi"/>
          <w:szCs w:val="28"/>
        </w:rPr>
        <w:t>g, college/career, scholarships.</w:t>
      </w:r>
    </w:p>
    <w:p w:rsidR="00D36C82" w:rsidRPr="00C05FA5" w:rsidRDefault="00D36C82" w:rsidP="00D36C82">
      <w:pPr>
        <w:spacing w:after="0" w:line="240" w:lineRule="auto"/>
        <w:ind w:firstLine="720"/>
        <w:jc w:val="center"/>
        <w:rPr>
          <w:rFonts w:asciiTheme="majorHAnsi" w:hAnsiTheme="majorHAnsi" w:cstheme="majorHAnsi"/>
          <w:sz w:val="4"/>
          <w:szCs w:val="8"/>
        </w:rPr>
      </w:pPr>
    </w:p>
    <w:p w:rsidR="00D36C82" w:rsidRPr="003E7041" w:rsidRDefault="00D36C82" w:rsidP="00D36C82">
      <w:pPr>
        <w:pBdr>
          <w:bottom w:val="single" w:sz="4" w:space="1" w:color="auto"/>
        </w:pBd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675ED4">
        <w:rPr>
          <w:rFonts w:asciiTheme="majorHAnsi" w:hAnsiTheme="majorHAnsi" w:cstheme="majorHAnsi"/>
          <w:b/>
          <w:sz w:val="28"/>
          <w:szCs w:val="28"/>
        </w:rPr>
        <w:t xml:space="preserve">WHHS Counseling Office </w:t>
      </w:r>
      <w:r>
        <w:rPr>
          <w:rFonts w:asciiTheme="majorHAnsi" w:hAnsiTheme="majorHAnsi" w:cstheme="majorHAnsi"/>
          <w:b/>
          <w:sz w:val="28"/>
          <w:szCs w:val="28"/>
        </w:rPr>
        <w:t xml:space="preserve">Website </w:t>
      </w:r>
      <w:r w:rsidRPr="00675ED4">
        <w:rPr>
          <w:rFonts w:asciiTheme="majorHAnsi" w:hAnsiTheme="majorHAnsi" w:cstheme="majorHAnsi"/>
          <w:szCs w:val="28"/>
        </w:rPr>
        <w:t xml:space="preserve">– student/family FAQs, </w:t>
      </w:r>
      <w:r>
        <w:rPr>
          <w:rFonts w:asciiTheme="majorHAnsi" w:hAnsiTheme="majorHAnsi" w:cstheme="majorHAnsi"/>
          <w:szCs w:val="28"/>
        </w:rPr>
        <w:t>student forms, resources.</w:t>
      </w:r>
    </w:p>
    <w:sectPr w:rsidR="00D36C82" w:rsidRPr="003E7041" w:rsidSect="00860A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2554B"/>
    <w:multiLevelType w:val="hybridMultilevel"/>
    <w:tmpl w:val="7284946C"/>
    <w:lvl w:ilvl="0" w:tplc="8B666D32">
      <w:start w:val="110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02FAA"/>
    <w:multiLevelType w:val="hybridMultilevel"/>
    <w:tmpl w:val="39340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40CAB"/>
    <w:multiLevelType w:val="hybridMultilevel"/>
    <w:tmpl w:val="5EB6044A"/>
    <w:lvl w:ilvl="0" w:tplc="195E8BE6">
      <w:start w:val="1104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83"/>
    <w:rsid w:val="00045972"/>
    <w:rsid w:val="00196B2C"/>
    <w:rsid w:val="001F302D"/>
    <w:rsid w:val="0022435B"/>
    <w:rsid w:val="00310B9A"/>
    <w:rsid w:val="003227BB"/>
    <w:rsid w:val="0035611E"/>
    <w:rsid w:val="0036451E"/>
    <w:rsid w:val="003E7041"/>
    <w:rsid w:val="004449B7"/>
    <w:rsid w:val="00482591"/>
    <w:rsid w:val="004A74AC"/>
    <w:rsid w:val="004E1BDE"/>
    <w:rsid w:val="00525A96"/>
    <w:rsid w:val="005F2026"/>
    <w:rsid w:val="00675ED4"/>
    <w:rsid w:val="00684931"/>
    <w:rsid w:val="007F19D1"/>
    <w:rsid w:val="00860A83"/>
    <w:rsid w:val="008A3D7C"/>
    <w:rsid w:val="00977B2F"/>
    <w:rsid w:val="009A2B5F"/>
    <w:rsid w:val="009D3894"/>
    <w:rsid w:val="009F25DC"/>
    <w:rsid w:val="00A23662"/>
    <w:rsid w:val="00A96DBA"/>
    <w:rsid w:val="00B63DA6"/>
    <w:rsid w:val="00B812E0"/>
    <w:rsid w:val="00BA2726"/>
    <w:rsid w:val="00BE44C4"/>
    <w:rsid w:val="00C05FA5"/>
    <w:rsid w:val="00C8484E"/>
    <w:rsid w:val="00D26F55"/>
    <w:rsid w:val="00D36C82"/>
    <w:rsid w:val="00D41D02"/>
    <w:rsid w:val="00D74444"/>
    <w:rsid w:val="00DA7BF0"/>
    <w:rsid w:val="00DF79AC"/>
    <w:rsid w:val="00E52DAA"/>
    <w:rsid w:val="00EA6E60"/>
    <w:rsid w:val="00ED08BD"/>
    <w:rsid w:val="00EE1C96"/>
    <w:rsid w:val="00EF6E94"/>
    <w:rsid w:val="00F6413C"/>
    <w:rsid w:val="00F760EB"/>
    <w:rsid w:val="00FB12E0"/>
    <w:rsid w:val="00FD564F"/>
    <w:rsid w:val="00FF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5516B"/>
  <w15:chartTrackingRefBased/>
  <w15:docId w15:val="{A8E8D366-AC89-49E2-B595-2B9F785F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25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6B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9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a.hughes@hallco.org" TargetMode="External"/><Relationship Id="rId13" Type="http://schemas.openxmlformats.org/officeDocument/2006/relationships/hyperlink" Target="http://www.eligibilitycenter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essica.diedrich@hallco.org" TargetMode="External"/><Relationship Id="rId12" Type="http://schemas.openxmlformats.org/officeDocument/2006/relationships/hyperlink" Target="http://www.KhanAcademy.org/sa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://www.GAFutures.or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collegeboar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ctstudent.org" TargetMode="External"/><Relationship Id="rId14" Type="http://schemas.openxmlformats.org/officeDocument/2006/relationships/hyperlink" Target="http://www.playna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Diedrich, Jessica</dc:creator>
  <cp:keywords/>
  <dc:description/>
  <cp:lastModifiedBy>Diedrich, Jessica</cp:lastModifiedBy>
  <cp:revision>6</cp:revision>
  <cp:lastPrinted>2019-10-28T19:09:00Z</cp:lastPrinted>
  <dcterms:created xsi:type="dcterms:W3CDTF">2020-05-12T12:42:00Z</dcterms:created>
  <dcterms:modified xsi:type="dcterms:W3CDTF">2020-10-09T17:47:00Z</dcterms:modified>
</cp:coreProperties>
</file>